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8C8BA" w14:textId="17D29157" w:rsidR="004A5B65" w:rsidRDefault="00000000" w:rsidP="00553C83">
      <w:pPr>
        <w:jc w:val="center"/>
        <w:rPr>
          <w:b/>
          <w:color w:val="00468C"/>
          <w:sz w:val="36"/>
        </w:rPr>
      </w:pPr>
      <w:r>
        <w:rPr>
          <w:b/>
          <w:color w:val="00468C"/>
          <w:sz w:val="36"/>
        </w:rPr>
        <w:t>Protect our most precious resource.</w:t>
      </w:r>
      <w:r>
        <w:rPr>
          <w:b/>
          <w:color w:val="00468C"/>
          <w:sz w:val="36"/>
        </w:rPr>
        <w:br/>
      </w:r>
    </w:p>
    <w:p w14:paraId="2A99898F" w14:textId="5610BEAD" w:rsidR="004F4E02" w:rsidRDefault="00000000" w:rsidP="00553C83">
      <w:pPr>
        <w:jc w:val="center"/>
      </w:pPr>
      <w:r>
        <w:rPr>
          <w:b/>
          <w:color w:val="00468C"/>
          <w:sz w:val="36"/>
        </w:rPr>
        <w:t>Invest in our water future.</w:t>
      </w:r>
    </w:p>
    <w:p w14:paraId="5F3EEC7E" w14:textId="77777777" w:rsidR="004F4E02" w:rsidRDefault="004F4E02" w:rsidP="00553C83">
      <w:pPr>
        <w:jc w:val="center"/>
      </w:pPr>
    </w:p>
    <w:p w14:paraId="5E742BF5" w14:textId="003383E8" w:rsidR="00540164" w:rsidRDefault="00540164" w:rsidP="00553C83">
      <w:pPr>
        <w:jc w:val="center"/>
        <w:rPr>
          <w:b/>
          <w:color w:val="00468C"/>
          <w:sz w:val="28"/>
        </w:rPr>
      </w:pPr>
      <w:r>
        <w:rPr>
          <w:noProof/>
        </w:rPr>
        <w:drawing>
          <wp:inline distT="0" distB="0" distL="0" distR="0" wp14:anchorId="5357F8A7" wp14:editId="1535DCE8">
            <wp:extent cx="2438400" cy="1828800"/>
            <wp:effectExtent l="0" t="0" r="0" b="0"/>
            <wp:docPr id="2" name="Picture 2" descr="A river flowing through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iver flowing through rock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E688" w14:textId="51F1A5C1" w:rsidR="00540164" w:rsidRDefault="00540164" w:rsidP="00553C83">
      <w:pPr>
        <w:jc w:val="center"/>
        <w:rPr>
          <w:b/>
          <w:color w:val="00468C"/>
          <w:sz w:val="28"/>
        </w:rPr>
      </w:pPr>
      <w:r>
        <w:rPr>
          <w:b/>
          <w:color w:val="00468C"/>
          <w:sz w:val="28"/>
        </w:rPr>
        <w:t>Vote Yes to allow Dover &amp; Foxcroft Water District to raise its debt limit for needed infrastructure improvements</w:t>
      </w:r>
    </w:p>
    <w:p w14:paraId="4607E3DE" w14:textId="77777777" w:rsidR="00C06213" w:rsidRDefault="00C06213" w:rsidP="00E2715E">
      <w:pPr>
        <w:rPr>
          <w:b/>
          <w:color w:val="00468C"/>
          <w:sz w:val="28"/>
        </w:rPr>
      </w:pPr>
    </w:p>
    <w:p w14:paraId="0C038ACC" w14:textId="7A73C2DF" w:rsidR="004F4E02" w:rsidRDefault="00000000" w:rsidP="00E2715E">
      <w:pPr>
        <w:rPr>
          <w:b/>
          <w:color w:val="00468C"/>
          <w:sz w:val="28"/>
        </w:rPr>
      </w:pPr>
      <w:r w:rsidRPr="00E2715E">
        <w:rPr>
          <w:b/>
          <w:color w:val="00468C"/>
          <w:sz w:val="28"/>
        </w:rPr>
        <w:t xml:space="preserve">Why this matters </w:t>
      </w:r>
      <w:r w:rsidR="00540164" w:rsidRPr="00E2715E">
        <w:rPr>
          <w:b/>
          <w:color w:val="00468C"/>
          <w:sz w:val="28"/>
        </w:rPr>
        <w:t>to You</w:t>
      </w:r>
    </w:p>
    <w:p w14:paraId="19A1ADD7" w14:textId="77777777" w:rsidR="00E2715E" w:rsidRPr="00E2715E" w:rsidRDefault="00E2715E" w:rsidP="00E2715E"/>
    <w:p w14:paraId="1E9BDDF5" w14:textId="4FC15A73" w:rsidR="00E2715E" w:rsidRPr="00E2715E" w:rsidRDefault="007D19D4" w:rsidP="00E2715E">
      <w:pPr>
        <w:spacing w:after="120" w:line="480" w:lineRule="auto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>Your</w:t>
      </w:r>
      <w:r w:rsidR="00000000" w:rsidRPr="00E2715E">
        <w:rPr>
          <w:rFonts w:ascii="Constantia" w:hAnsi="Constantia"/>
          <w:sz w:val="20"/>
          <w:szCs w:val="20"/>
        </w:rPr>
        <w:t xml:space="preserve"> water district is asking for your support to increase its debt limit. </w:t>
      </w:r>
    </w:p>
    <w:p w14:paraId="53FB71F1" w14:textId="77777777" w:rsidR="00E2715E" w:rsidRPr="00E2715E" w:rsidRDefault="00000000" w:rsidP="00E2715E">
      <w:pPr>
        <w:spacing w:after="120" w:line="480" w:lineRule="auto"/>
        <w:rPr>
          <w:rFonts w:ascii="Constantia" w:hAnsi="Constantia"/>
          <w:b/>
          <w:bCs/>
          <w:sz w:val="20"/>
          <w:szCs w:val="20"/>
        </w:rPr>
      </w:pPr>
      <w:r w:rsidRPr="00E2715E">
        <w:rPr>
          <w:rFonts w:ascii="Constantia" w:hAnsi="Constantia"/>
          <w:b/>
          <w:bCs/>
          <w:sz w:val="20"/>
          <w:szCs w:val="20"/>
        </w:rPr>
        <w:t xml:space="preserve">This is not going to raise your rates. </w:t>
      </w:r>
    </w:p>
    <w:p w14:paraId="21A2E015" w14:textId="5C9ED26C" w:rsidR="00540164" w:rsidRPr="00E2715E" w:rsidRDefault="00000000" w:rsidP="00E2715E">
      <w:pPr>
        <w:spacing w:after="120" w:line="480" w:lineRule="auto"/>
        <w:rPr>
          <w:rFonts w:ascii="Constantia" w:hAnsi="Constantia"/>
          <w:sz w:val="20"/>
          <w:szCs w:val="20"/>
        </w:rPr>
      </w:pPr>
      <w:r w:rsidRPr="00E2715E">
        <w:rPr>
          <w:rFonts w:ascii="Constantia" w:hAnsi="Constantia"/>
          <w:sz w:val="20"/>
          <w:szCs w:val="20"/>
        </w:rPr>
        <w:t xml:space="preserve">The district has already raised rates and has the funding to pay for planned projects over time with low interest loans and bonds. </w:t>
      </w:r>
    </w:p>
    <w:p w14:paraId="0614D612" w14:textId="0EFCA830" w:rsidR="00E2715E" w:rsidRPr="00E2715E" w:rsidRDefault="00E2715E" w:rsidP="00E2715E">
      <w:pPr>
        <w:spacing w:after="120" w:line="480" w:lineRule="auto"/>
        <w:rPr>
          <w:rFonts w:ascii="Constantia" w:hAnsi="Constantia"/>
          <w:b/>
          <w:bCs/>
          <w:sz w:val="20"/>
          <w:szCs w:val="20"/>
        </w:rPr>
      </w:pPr>
      <w:r w:rsidRPr="00E2715E">
        <w:rPr>
          <w:rFonts w:ascii="Constantia" w:hAnsi="Constantia"/>
          <w:b/>
          <w:bCs/>
          <w:sz w:val="20"/>
          <w:szCs w:val="20"/>
        </w:rPr>
        <w:t>- Construction costs have gone up drastically, making it necessary to increase our borrowing limit.</w:t>
      </w:r>
    </w:p>
    <w:p w14:paraId="0C13A2E1" w14:textId="1303BF38" w:rsidR="00E2715E" w:rsidRPr="00E2715E" w:rsidRDefault="00E2715E" w:rsidP="00E2715E">
      <w:pPr>
        <w:spacing w:after="120" w:line="480" w:lineRule="auto"/>
        <w:rPr>
          <w:rFonts w:ascii="Constantia" w:hAnsi="Constantia"/>
          <w:sz w:val="20"/>
          <w:szCs w:val="20"/>
        </w:rPr>
      </w:pPr>
      <w:r w:rsidRPr="00E2715E">
        <w:rPr>
          <w:rFonts w:ascii="Constantia" w:hAnsi="Constantia"/>
          <w:sz w:val="20"/>
          <w:szCs w:val="20"/>
        </w:rPr>
        <w:t xml:space="preserve">- Without </w:t>
      </w:r>
      <w:r w:rsidR="004203DD" w:rsidRPr="00E2715E">
        <w:rPr>
          <w:rFonts w:ascii="Constantia" w:hAnsi="Constantia"/>
          <w:sz w:val="20"/>
          <w:szCs w:val="20"/>
        </w:rPr>
        <w:t>long-term</w:t>
      </w:r>
      <w:r w:rsidRPr="00E2715E">
        <w:rPr>
          <w:rFonts w:ascii="Constantia" w:hAnsi="Constantia"/>
          <w:sz w:val="20"/>
          <w:szCs w:val="20"/>
        </w:rPr>
        <w:t xml:space="preserve"> borrowing the district will need to fund projects directly through rates, which means unpredictable increases in individual bills as projects arise. </w:t>
      </w:r>
    </w:p>
    <w:p w14:paraId="0D1D685E" w14:textId="77777777" w:rsidR="00E2715E" w:rsidRDefault="00E2715E">
      <w:pPr>
        <w:spacing w:after="120"/>
        <w:rPr>
          <w:b/>
          <w:bCs/>
          <w:color w:val="1F497D" w:themeColor="text2"/>
          <w:sz w:val="28"/>
          <w:szCs w:val="28"/>
        </w:rPr>
      </w:pPr>
    </w:p>
    <w:p w14:paraId="4DB99136" w14:textId="77777777" w:rsidR="007D19D4" w:rsidRPr="007D19D4" w:rsidRDefault="00000000" w:rsidP="00540164">
      <w:pPr>
        <w:spacing w:after="120"/>
        <w:rPr>
          <w:sz w:val="40"/>
          <w:szCs w:val="40"/>
        </w:rPr>
      </w:pPr>
      <w:r w:rsidRPr="007D19D4">
        <w:rPr>
          <w:b/>
          <w:bCs/>
          <w:color w:val="1F497D" w:themeColor="text2"/>
          <w:sz w:val="40"/>
          <w:szCs w:val="40"/>
        </w:rPr>
        <w:t>Did you know?</w:t>
      </w:r>
    </w:p>
    <w:p w14:paraId="4565D0F0" w14:textId="77777777" w:rsidR="007D19D4" w:rsidRDefault="007D19D4" w:rsidP="00540164">
      <w:pPr>
        <w:spacing w:after="120"/>
      </w:pPr>
    </w:p>
    <w:p w14:paraId="6D6C342E" w14:textId="77777777" w:rsidR="007D19D4" w:rsidRDefault="007D19D4" w:rsidP="00540164">
      <w:pPr>
        <w:spacing w:after="120"/>
      </w:pPr>
    </w:p>
    <w:p w14:paraId="7D35EF34" w14:textId="77777777" w:rsidR="007D19D4" w:rsidRDefault="007D19D4" w:rsidP="00540164">
      <w:pPr>
        <w:spacing w:after="120"/>
      </w:pPr>
    </w:p>
    <w:p w14:paraId="64F4FA5D" w14:textId="4A1F2953" w:rsidR="007D19D4" w:rsidRPr="007D19D4" w:rsidRDefault="007D19D4" w:rsidP="007D19D4">
      <w:pPr>
        <w:pStyle w:val="ListParagraph"/>
        <w:numPr>
          <w:ilvl w:val="0"/>
          <w:numId w:val="13"/>
        </w:numPr>
        <w:spacing w:after="120"/>
        <w:rPr>
          <w:b/>
          <w:bCs/>
          <w:color w:val="1F497D" w:themeColor="text2"/>
          <w:sz w:val="28"/>
          <w:szCs w:val="28"/>
        </w:rPr>
      </w:pPr>
      <w:r>
        <w:t xml:space="preserve">The </w:t>
      </w:r>
      <w:r w:rsidR="00000000">
        <w:t xml:space="preserve">water mains </w:t>
      </w:r>
      <w:r>
        <w:t xml:space="preserve">the District is planning to replace </w:t>
      </w:r>
      <w:r w:rsidR="00000000">
        <w:t>are over 100 years old</w:t>
      </w:r>
      <w:r w:rsidR="00540164">
        <w:t>.</w:t>
      </w:r>
      <w:r>
        <w:t xml:space="preserve"> </w:t>
      </w:r>
    </w:p>
    <w:p w14:paraId="15C54D9C" w14:textId="77777777" w:rsidR="007D19D4" w:rsidRPr="007D19D4" w:rsidRDefault="00000000" w:rsidP="007D19D4">
      <w:pPr>
        <w:pStyle w:val="ListParagraph"/>
        <w:numPr>
          <w:ilvl w:val="0"/>
          <w:numId w:val="13"/>
        </w:numPr>
        <w:spacing w:after="120"/>
        <w:rPr>
          <w:b/>
          <w:bCs/>
          <w:color w:val="1F497D" w:themeColor="text2"/>
          <w:sz w:val="28"/>
          <w:szCs w:val="28"/>
        </w:rPr>
      </w:pPr>
      <w:r>
        <w:t>The risk of costly main breaks is rising.</w:t>
      </w:r>
      <w:r w:rsidR="007D19D4">
        <w:t xml:space="preserve"> </w:t>
      </w:r>
    </w:p>
    <w:p w14:paraId="07163A69" w14:textId="77777777" w:rsidR="007D19D4" w:rsidRPr="007D19D4" w:rsidRDefault="00000000" w:rsidP="007D19D4">
      <w:pPr>
        <w:pStyle w:val="ListParagraph"/>
        <w:numPr>
          <w:ilvl w:val="0"/>
          <w:numId w:val="13"/>
        </w:numPr>
        <w:spacing w:after="120"/>
        <w:rPr>
          <w:b/>
          <w:bCs/>
          <w:color w:val="1F497D" w:themeColor="text2"/>
          <w:sz w:val="28"/>
          <w:szCs w:val="28"/>
        </w:rPr>
      </w:pPr>
      <w:r>
        <w:t>We must meet evolving water quality standards.</w:t>
      </w:r>
      <w:r w:rsidR="007D19D4">
        <w:t xml:space="preserve"> </w:t>
      </w:r>
    </w:p>
    <w:p w14:paraId="6DC53096" w14:textId="77777777" w:rsidR="007D19D4" w:rsidRPr="007D19D4" w:rsidRDefault="00000000" w:rsidP="007D19D4">
      <w:pPr>
        <w:pStyle w:val="ListParagraph"/>
        <w:numPr>
          <w:ilvl w:val="0"/>
          <w:numId w:val="13"/>
        </w:numPr>
        <w:spacing w:after="120"/>
        <w:rPr>
          <w:b/>
          <w:bCs/>
          <w:color w:val="1F497D" w:themeColor="text2"/>
          <w:sz w:val="28"/>
          <w:szCs w:val="28"/>
        </w:rPr>
      </w:pPr>
      <w:r>
        <w:t>This is not a vote to increase customer bills.</w:t>
      </w:r>
      <w:r w:rsidR="007D19D4">
        <w:t xml:space="preserve"> </w:t>
      </w:r>
    </w:p>
    <w:p w14:paraId="11135F41" w14:textId="77777777" w:rsidR="007D19D4" w:rsidRPr="007D19D4" w:rsidRDefault="00540164" w:rsidP="007D19D4">
      <w:pPr>
        <w:pStyle w:val="ListParagraph"/>
        <w:numPr>
          <w:ilvl w:val="0"/>
          <w:numId w:val="13"/>
        </w:numPr>
        <w:spacing w:after="120"/>
        <w:rPr>
          <w:b/>
          <w:bCs/>
          <w:color w:val="1F497D" w:themeColor="text2"/>
          <w:sz w:val="28"/>
          <w:szCs w:val="28"/>
        </w:rPr>
      </w:pPr>
      <w:r>
        <w:t xml:space="preserve">Without the increase of the Districts debt limit, we may </w:t>
      </w:r>
      <w:r w:rsidR="004203DD">
        <w:t>lose</w:t>
      </w:r>
      <w:r>
        <w:t xml:space="preserve"> $1,000,000 in grant funding awarded to the District in 2025.</w:t>
      </w:r>
    </w:p>
    <w:p w14:paraId="4AFEBBF2" w14:textId="7E6A6BF9" w:rsidR="00540164" w:rsidRPr="007D19D4" w:rsidRDefault="00540164" w:rsidP="007D19D4">
      <w:pPr>
        <w:pStyle w:val="ListParagraph"/>
        <w:spacing w:after="120"/>
        <w:rPr>
          <w:b/>
          <w:bCs/>
          <w:color w:val="1F497D" w:themeColor="text2"/>
          <w:sz w:val="28"/>
          <w:szCs w:val="28"/>
        </w:rPr>
      </w:pPr>
      <w:r>
        <w:t xml:space="preserve"> </w:t>
      </w:r>
    </w:p>
    <w:p w14:paraId="2A1138F8" w14:textId="77777777" w:rsidR="00540164" w:rsidRDefault="00540164">
      <w:pPr>
        <w:jc w:val="center"/>
        <w:rPr>
          <w:b/>
          <w:color w:val="00468C"/>
          <w:sz w:val="28"/>
        </w:rPr>
      </w:pPr>
    </w:p>
    <w:p w14:paraId="5F5EE632" w14:textId="77777777" w:rsidR="00E2715E" w:rsidRDefault="00E2715E" w:rsidP="007D19D4">
      <w:pPr>
        <w:rPr>
          <w:b/>
          <w:color w:val="00468C"/>
          <w:sz w:val="28"/>
        </w:rPr>
      </w:pPr>
    </w:p>
    <w:p w14:paraId="1DC20F61" w14:textId="77777777" w:rsidR="00553C83" w:rsidRDefault="00553C83">
      <w:pPr>
        <w:jc w:val="center"/>
        <w:rPr>
          <w:b/>
          <w:color w:val="00468C"/>
          <w:sz w:val="28"/>
        </w:rPr>
        <w:sectPr w:rsidR="00553C83" w:rsidSect="00C06213">
          <w:pgSz w:w="15840" w:h="12240" w:orient="landscape"/>
          <w:pgMar w:top="1800" w:right="432" w:bottom="1800" w:left="432" w:header="720" w:footer="720" w:gutter="0"/>
          <w:cols w:num="3" w:space="720"/>
          <w:docGrid w:linePitch="360"/>
        </w:sectPr>
      </w:pPr>
    </w:p>
    <w:p w14:paraId="16EC753B" w14:textId="77777777" w:rsidR="00540164" w:rsidRDefault="00540164">
      <w:pPr>
        <w:jc w:val="center"/>
        <w:rPr>
          <w:b/>
          <w:color w:val="00468C"/>
          <w:sz w:val="28"/>
        </w:rPr>
      </w:pPr>
    </w:p>
    <w:p w14:paraId="38D4C751" w14:textId="77777777" w:rsidR="00553C83" w:rsidRDefault="00553C83">
      <w:pPr>
        <w:jc w:val="center"/>
        <w:rPr>
          <w:b/>
          <w:color w:val="00468C"/>
          <w:sz w:val="28"/>
        </w:rPr>
        <w:sectPr w:rsidR="00553C83" w:rsidSect="00553C83">
          <w:type w:val="continuous"/>
          <w:pgSz w:w="15840" w:h="12240" w:orient="landscape"/>
          <w:pgMar w:top="1800" w:right="1440" w:bottom="1800" w:left="1440" w:header="720" w:footer="720" w:gutter="0"/>
          <w:cols w:num="3" w:sep="1" w:space="720"/>
          <w:docGrid w:linePitch="360"/>
        </w:sectPr>
      </w:pPr>
    </w:p>
    <w:p w14:paraId="06686DA7" w14:textId="5CD45F1E" w:rsidR="004F4E02" w:rsidRDefault="00000000">
      <w:pPr>
        <w:jc w:val="center"/>
      </w:pPr>
      <w:r>
        <w:rPr>
          <w:b/>
          <w:color w:val="00468C"/>
          <w:sz w:val="28"/>
        </w:rPr>
        <w:lastRenderedPageBreak/>
        <w:t>The Problem We Face</w:t>
      </w:r>
    </w:p>
    <w:p w14:paraId="0AE03C31" w14:textId="29FE1AE4" w:rsidR="00E2715E" w:rsidRDefault="00000000">
      <w:pPr>
        <w:spacing w:after="120"/>
      </w:pPr>
      <w:r>
        <w:t xml:space="preserve">Our current debt limit </w:t>
      </w:r>
      <w:r w:rsidR="002A417A">
        <w:t xml:space="preserve">of $3.5 million </w:t>
      </w:r>
      <w:r>
        <w:t xml:space="preserve">no longer matches the scope of our infrastructure needs. </w:t>
      </w:r>
      <w:r w:rsidRPr="002A417A">
        <w:rPr>
          <w:u w:val="single"/>
        </w:rPr>
        <w:t>Without</w:t>
      </w:r>
      <w:r>
        <w:t xml:space="preserve"> an increase</w:t>
      </w:r>
      <w:r w:rsidR="002A417A">
        <w:t xml:space="preserve"> to $5.5 million</w:t>
      </w:r>
      <w:r>
        <w:t>, we</w:t>
      </w:r>
      <w:r w:rsidR="002A417A">
        <w:t xml:space="preserve"> will</w:t>
      </w:r>
      <w:r>
        <w:t xml:space="preserve"> face two paths:</w:t>
      </w:r>
      <w:r>
        <w:br/>
      </w:r>
    </w:p>
    <w:p w14:paraId="438DC549" w14:textId="77777777" w:rsidR="00E2715E" w:rsidRDefault="00E2715E">
      <w:pPr>
        <w:spacing w:after="120"/>
      </w:pPr>
    </w:p>
    <w:p w14:paraId="091E7AF2" w14:textId="5771CB36" w:rsidR="00E2715E" w:rsidRDefault="00000000">
      <w:pPr>
        <w:spacing w:after="120"/>
      </w:pPr>
      <w:r>
        <w:br/>
      </w:r>
      <w:r w:rsidRPr="00E2715E">
        <w:rPr>
          <w:b/>
          <w:bCs/>
          <w:sz w:val="32"/>
          <w:szCs w:val="32"/>
        </w:rPr>
        <w:t>Path 1:</w:t>
      </w:r>
      <w:r>
        <w:t xml:space="preserve"> Inadequate maintenance → Deferred projects, higher risk of emergencies.</w:t>
      </w:r>
      <w:r>
        <w:br/>
      </w:r>
    </w:p>
    <w:p w14:paraId="6F435F34" w14:textId="714542BF" w:rsidR="004F4E02" w:rsidRDefault="00000000">
      <w:pPr>
        <w:spacing w:after="120"/>
      </w:pPr>
      <w:r w:rsidRPr="00E2715E">
        <w:rPr>
          <w:b/>
          <w:bCs/>
          <w:sz w:val="32"/>
          <w:szCs w:val="32"/>
        </w:rPr>
        <w:t>Path 2:</w:t>
      </w:r>
      <w:r>
        <w:t xml:space="preserve"> Significant rate hikes → Paying with cash reserves, sudden burden on customers.</w:t>
      </w:r>
    </w:p>
    <w:p w14:paraId="7D69F706" w14:textId="77777777" w:rsidR="00E2715E" w:rsidRDefault="00E2715E">
      <w:pPr>
        <w:spacing w:after="120"/>
      </w:pPr>
    </w:p>
    <w:p w14:paraId="7D9A6A2C" w14:textId="77777777" w:rsidR="00E2715E" w:rsidRDefault="00E2715E">
      <w:pPr>
        <w:spacing w:after="120"/>
      </w:pPr>
    </w:p>
    <w:p w14:paraId="2C1C7758" w14:textId="77777777" w:rsidR="00E2715E" w:rsidRDefault="00E2715E">
      <w:pPr>
        <w:spacing w:after="120"/>
      </w:pPr>
    </w:p>
    <w:p w14:paraId="157B4229" w14:textId="77777777" w:rsidR="002A417A" w:rsidRPr="002A417A" w:rsidRDefault="00000000">
      <w:pPr>
        <w:spacing w:after="120"/>
        <w:rPr>
          <w:sz w:val="32"/>
          <w:szCs w:val="32"/>
        </w:rPr>
      </w:pPr>
      <w:r w:rsidRPr="002A417A">
        <w:rPr>
          <w:b/>
          <w:bCs/>
          <w:sz w:val="32"/>
          <w:szCs w:val="32"/>
        </w:rPr>
        <w:t>The Smart Solution:</w:t>
      </w:r>
      <w:r w:rsidRPr="002A417A">
        <w:rPr>
          <w:sz w:val="32"/>
          <w:szCs w:val="32"/>
        </w:rPr>
        <w:t xml:space="preserve"> </w:t>
      </w:r>
    </w:p>
    <w:p w14:paraId="06A84F4C" w14:textId="439A6757" w:rsidR="004F4E02" w:rsidRDefault="00000000">
      <w:pPr>
        <w:spacing w:after="120"/>
      </w:pPr>
      <w:r>
        <w:t>By raising the debt limit now, we can access low-interest financing like municipal bonds. This keeps rates stable while investing in long-term system health.</w:t>
      </w:r>
    </w:p>
    <w:p w14:paraId="5B0CFCED" w14:textId="77777777" w:rsidR="00C06213" w:rsidRDefault="00C06213"/>
    <w:p w14:paraId="71F313D6" w14:textId="77743C0A" w:rsidR="004F4E02" w:rsidRDefault="00000000">
      <w:pPr>
        <w:jc w:val="center"/>
      </w:pPr>
      <w:r>
        <w:rPr>
          <w:b/>
          <w:color w:val="00468C"/>
          <w:sz w:val="28"/>
        </w:rPr>
        <w:t>Your Investment in a Stronger Community</w:t>
      </w:r>
    </w:p>
    <w:p w14:paraId="0F0B35FD" w14:textId="00EE91B2" w:rsidR="00E2715E" w:rsidRPr="007D19D4" w:rsidRDefault="00000000" w:rsidP="007D19D4">
      <w:pPr>
        <w:spacing w:after="120"/>
        <w:jc w:val="center"/>
        <w:rPr>
          <w:u w:val="single"/>
        </w:rPr>
      </w:pPr>
      <w:r w:rsidRPr="00E2715E">
        <w:rPr>
          <w:b/>
          <w:bCs/>
          <w:sz w:val="28"/>
          <w:szCs w:val="28"/>
        </w:rPr>
        <w:t>A 'Yes' vote is an investment in:</w:t>
      </w:r>
      <w:r>
        <w:br/>
      </w:r>
      <w:r>
        <w:br/>
      </w:r>
      <w:r w:rsidRPr="007D19D4">
        <w:rPr>
          <w:u w:val="single"/>
        </w:rPr>
        <w:t xml:space="preserve"> Public Health: Safer, cleaner water supply.</w:t>
      </w:r>
    </w:p>
    <w:p w14:paraId="62760F25" w14:textId="11DC50DD" w:rsidR="00E2715E" w:rsidRPr="007D19D4" w:rsidRDefault="00000000" w:rsidP="007D19D4">
      <w:pPr>
        <w:spacing w:after="120"/>
        <w:jc w:val="center"/>
        <w:rPr>
          <w:u w:val="single"/>
        </w:rPr>
      </w:pPr>
      <w:r w:rsidRPr="007D19D4">
        <w:rPr>
          <w:u w:val="single"/>
        </w:rPr>
        <w:br/>
        <w:t xml:space="preserve"> Reliable Service: Prevent interruptions.</w:t>
      </w:r>
    </w:p>
    <w:p w14:paraId="1F27DFBF" w14:textId="5B580964" w:rsidR="00E2715E" w:rsidRPr="007D19D4" w:rsidRDefault="00000000" w:rsidP="007D19D4">
      <w:pPr>
        <w:spacing w:after="120"/>
        <w:jc w:val="center"/>
        <w:rPr>
          <w:u w:val="single"/>
        </w:rPr>
      </w:pPr>
      <w:r w:rsidRPr="007D19D4">
        <w:rPr>
          <w:u w:val="single"/>
        </w:rPr>
        <w:br/>
        <w:t xml:space="preserve"> Property Values: Protect and grow</w:t>
      </w:r>
    </w:p>
    <w:p w14:paraId="5751F3C1" w14:textId="77777777" w:rsidR="00E2715E" w:rsidRPr="007D19D4" w:rsidRDefault="00000000" w:rsidP="007D19D4">
      <w:pPr>
        <w:spacing w:after="120"/>
        <w:jc w:val="center"/>
        <w:rPr>
          <w:u w:val="single"/>
        </w:rPr>
      </w:pPr>
      <w:r w:rsidRPr="007D19D4">
        <w:rPr>
          <w:u w:val="single"/>
        </w:rPr>
        <w:t>community value.</w:t>
      </w:r>
    </w:p>
    <w:p w14:paraId="154CEF36" w14:textId="271EADA6" w:rsidR="004F4E02" w:rsidRPr="007D19D4" w:rsidRDefault="00000000" w:rsidP="007D19D4">
      <w:pPr>
        <w:spacing w:after="120"/>
        <w:jc w:val="center"/>
        <w:rPr>
          <w:u w:val="single"/>
        </w:rPr>
      </w:pPr>
      <w:r w:rsidRPr="007D19D4">
        <w:rPr>
          <w:u w:val="single"/>
        </w:rPr>
        <w:br/>
        <w:t xml:space="preserve"> Future Generations: Prevent costly, crumbling infrastructure.</w:t>
      </w:r>
    </w:p>
    <w:p w14:paraId="0B5A674C" w14:textId="77777777" w:rsidR="00E2715E" w:rsidRDefault="00E2715E">
      <w:pPr>
        <w:spacing w:after="120"/>
      </w:pPr>
    </w:p>
    <w:p w14:paraId="067CE076" w14:textId="77777777" w:rsidR="00E2715E" w:rsidRDefault="00E2715E">
      <w:pPr>
        <w:spacing w:after="120"/>
      </w:pPr>
    </w:p>
    <w:p w14:paraId="62CAA83D" w14:textId="77777777" w:rsidR="00E2715E" w:rsidRDefault="00000000">
      <w:pPr>
        <w:spacing w:after="120"/>
      </w:pPr>
      <w:r>
        <w:t xml:space="preserve">We have developed a multi-year Capital Improvement Plan (CIP), guided by engineers and financial advisors. </w:t>
      </w:r>
    </w:p>
    <w:p w14:paraId="43819567" w14:textId="7FBBCD94" w:rsidR="004F4E02" w:rsidRDefault="00000000">
      <w:pPr>
        <w:spacing w:after="120"/>
      </w:pPr>
      <w:r>
        <w:t>See details at https://doverfoxcroftwater.org.</w:t>
      </w:r>
    </w:p>
    <w:p w14:paraId="210F84D2" w14:textId="77777777" w:rsidR="00E2715E" w:rsidRDefault="00E2715E">
      <w:pPr>
        <w:jc w:val="center"/>
        <w:rPr>
          <w:b/>
          <w:color w:val="00468C"/>
          <w:sz w:val="28"/>
        </w:rPr>
      </w:pPr>
    </w:p>
    <w:p w14:paraId="43666FFC" w14:textId="77777777" w:rsidR="00C06213" w:rsidRDefault="00C06213">
      <w:pPr>
        <w:jc w:val="center"/>
        <w:rPr>
          <w:b/>
          <w:color w:val="00468C"/>
          <w:sz w:val="28"/>
        </w:rPr>
      </w:pPr>
    </w:p>
    <w:p w14:paraId="5D4D5F64" w14:textId="7110801B" w:rsidR="004F4E02" w:rsidRDefault="00000000">
      <w:pPr>
        <w:jc w:val="center"/>
      </w:pPr>
      <w:r>
        <w:rPr>
          <w:b/>
          <w:color w:val="00468C"/>
          <w:sz w:val="28"/>
        </w:rPr>
        <w:t>How to Vote YES</w:t>
      </w:r>
    </w:p>
    <w:p w14:paraId="7C516A66" w14:textId="41663E6C" w:rsidR="004F4E02" w:rsidRPr="00E2715E" w:rsidRDefault="00000000" w:rsidP="00C06213">
      <w:pPr>
        <w:spacing w:after="120"/>
        <w:jc w:val="center"/>
        <w:rPr>
          <w:sz w:val="18"/>
          <w:szCs w:val="18"/>
        </w:rPr>
      </w:pPr>
      <w:r>
        <w:t>Vote on November 4th, 2025 8AM to 8PM.</w:t>
      </w:r>
      <w:r>
        <w:br/>
      </w:r>
      <w:r>
        <w:br/>
        <w:t>Need more information?</w:t>
      </w:r>
      <w:r>
        <w:br/>
        <w:t>- Visit: https://doverfoxcroftwater.org</w:t>
      </w:r>
      <w:r>
        <w:br/>
        <w:t xml:space="preserve">- Community Meeting: Oct 14th, 2025 </w:t>
      </w:r>
      <w:r w:rsidR="00C06213">
        <w:t xml:space="preserve">                  </w:t>
      </w:r>
      <w:r>
        <w:t>at 6:00 PM (48 Morton Ave, Suite B)</w:t>
      </w:r>
      <w:r>
        <w:br/>
        <w:t>- Read the full CIP online</w:t>
      </w:r>
      <w:r>
        <w:br/>
        <w:t>- Call: 207-564-2310</w:t>
      </w:r>
      <w:r>
        <w:br/>
        <w:t xml:space="preserve">- Email: </w:t>
      </w:r>
      <w:r w:rsidRPr="00E2715E">
        <w:rPr>
          <w:sz w:val="18"/>
          <w:szCs w:val="18"/>
        </w:rPr>
        <w:t>customerservice.dfwater@gmail.com</w:t>
      </w:r>
    </w:p>
    <w:p w14:paraId="5D2CAC20" w14:textId="77777777" w:rsidR="00C06213" w:rsidRDefault="00C06213">
      <w:pPr>
        <w:spacing w:after="120"/>
      </w:pPr>
    </w:p>
    <w:p w14:paraId="6AA600F6" w14:textId="2A4CC3B8" w:rsidR="002A417A" w:rsidRDefault="002A417A" w:rsidP="00C06213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Please </w:t>
      </w:r>
      <w:r w:rsidR="00000000" w:rsidRPr="00C06213">
        <w:rPr>
          <w:b/>
          <w:bCs/>
          <w:sz w:val="28"/>
          <w:szCs w:val="28"/>
        </w:rPr>
        <w:t xml:space="preserve">Vote </w:t>
      </w:r>
      <w:r>
        <w:rPr>
          <w:b/>
          <w:bCs/>
          <w:sz w:val="28"/>
          <w:szCs w:val="28"/>
        </w:rPr>
        <w:t>“</w:t>
      </w:r>
      <w:r w:rsidR="00000000" w:rsidRPr="00C06213">
        <w:rPr>
          <w:b/>
          <w:bCs/>
          <w:sz w:val="28"/>
          <w:szCs w:val="28"/>
        </w:rPr>
        <w:t>YES</w:t>
      </w:r>
      <w:r>
        <w:rPr>
          <w:b/>
          <w:bCs/>
          <w:sz w:val="28"/>
          <w:szCs w:val="28"/>
        </w:rPr>
        <w:t>”</w:t>
      </w:r>
      <w:r w:rsidR="00000000" w:rsidRPr="00C06213">
        <w:rPr>
          <w:b/>
          <w:bCs/>
          <w:sz w:val="28"/>
          <w:szCs w:val="28"/>
        </w:rPr>
        <w:t xml:space="preserve"> </w:t>
      </w:r>
    </w:p>
    <w:p w14:paraId="5A6BBA8C" w14:textId="145A6373" w:rsidR="004F4E02" w:rsidRPr="00C06213" w:rsidRDefault="00000000" w:rsidP="00C06213">
      <w:pPr>
        <w:spacing w:after="120"/>
        <w:jc w:val="center"/>
        <w:rPr>
          <w:b/>
          <w:bCs/>
          <w:sz w:val="28"/>
          <w:szCs w:val="28"/>
        </w:rPr>
      </w:pPr>
      <w:r w:rsidRPr="00C06213">
        <w:rPr>
          <w:b/>
          <w:bCs/>
          <w:sz w:val="28"/>
          <w:szCs w:val="28"/>
        </w:rPr>
        <w:t>to secure our water future!</w:t>
      </w:r>
    </w:p>
    <w:p w14:paraId="5243154C" w14:textId="77777777" w:rsidR="00540164" w:rsidRDefault="00540164">
      <w:pPr>
        <w:spacing w:after="120"/>
      </w:pPr>
    </w:p>
    <w:p w14:paraId="57D87FE7" w14:textId="6EF16385" w:rsidR="00540164" w:rsidRDefault="00540164" w:rsidP="00E2715E">
      <w:pPr>
        <w:spacing w:after="120"/>
        <w:jc w:val="center"/>
      </w:pPr>
      <w:r>
        <w:rPr>
          <w:noProof/>
        </w:rPr>
        <w:drawing>
          <wp:inline distT="0" distB="0" distL="0" distR="0" wp14:anchorId="3D83C560" wp14:editId="0337C89F">
            <wp:extent cx="1828800" cy="2025524"/>
            <wp:effectExtent l="0" t="0" r="0" b="0"/>
            <wp:docPr id="1" name="Picture 1" descr="A blue water drop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water drops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3ABC" w14:textId="77777777" w:rsidR="00540164" w:rsidRDefault="00540164">
      <w:pPr>
        <w:spacing w:after="120"/>
      </w:pPr>
    </w:p>
    <w:sectPr w:rsidR="00540164" w:rsidSect="00C06213">
      <w:type w:val="continuous"/>
      <w:pgSz w:w="15840" w:h="12240" w:orient="landscape"/>
      <w:pgMar w:top="1800" w:right="432" w:bottom="1800" w:left="43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A252FD"/>
    <w:multiLevelType w:val="hybridMultilevel"/>
    <w:tmpl w:val="1196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641BD"/>
    <w:multiLevelType w:val="hybridMultilevel"/>
    <w:tmpl w:val="9C808986"/>
    <w:lvl w:ilvl="0" w:tplc="3A926EF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A77B2"/>
    <w:multiLevelType w:val="hybridMultilevel"/>
    <w:tmpl w:val="6EF427B0"/>
    <w:lvl w:ilvl="0" w:tplc="331628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931A9"/>
    <w:multiLevelType w:val="hybridMultilevel"/>
    <w:tmpl w:val="F7F89408"/>
    <w:lvl w:ilvl="0" w:tplc="4DEA7F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83020">
    <w:abstractNumId w:val="8"/>
  </w:num>
  <w:num w:numId="2" w16cid:durableId="1801873841">
    <w:abstractNumId w:val="6"/>
  </w:num>
  <w:num w:numId="3" w16cid:durableId="946081888">
    <w:abstractNumId w:val="5"/>
  </w:num>
  <w:num w:numId="4" w16cid:durableId="1817798489">
    <w:abstractNumId w:val="4"/>
  </w:num>
  <w:num w:numId="5" w16cid:durableId="901523331">
    <w:abstractNumId w:val="7"/>
  </w:num>
  <w:num w:numId="6" w16cid:durableId="392581509">
    <w:abstractNumId w:val="3"/>
  </w:num>
  <w:num w:numId="7" w16cid:durableId="1132141296">
    <w:abstractNumId w:val="2"/>
  </w:num>
  <w:num w:numId="8" w16cid:durableId="795832072">
    <w:abstractNumId w:val="1"/>
  </w:num>
  <w:num w:numId="9" w16cid:durableId="651445717">
    <w:abstractNumId w:val="0"/>
  </w:num>
  <w:num w:numId="10" w16cid:durableId="122968754">
    <w:abstractNumId w:val="10"/>
  </w:num>
  <w:num w:numId="11" w16cid:durableId="497117001">
    <w:abstractNumId w:val="12"/>
  </w:num>
  <w:num w:numId="12" w16cid:durableId="979456939">
    <w:abstractNumId w:val="11"/>
  </w:num>
  <w:num w:numId="13" w16cid:durableId="9059903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A417A"/>
    <w:rsid w:val="00326F90"/>
    <w:rsid w:val="004203DD"/>
    <w:rsid w:val="004A5B65"/>
    <w:rsid w:val="004D33FB"/>
    <w:rsid w:val="004F4E02"/>
    <w:rsid w:val="00540164"/>
    <w:rsid w:val="00553C83"/>
    <w:rsid w:val="00787FC7"/>
    <w:rsid w:val="007D19D4"/>
    <w:rsid w:val="00AA1D8D"/>
    <w:rsid w:val="00B47730"/>
    <w:rsid w:val="00BB411F"/>
    <w:rsid w:val="00C06213"/>
    <w:rsid w:val="00CB0664"/>
    <w:rsid w:val="00E271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27A1D4"/>
  <w14:defaultImageDpi w14:val="300"/>
  <w15:docId w15:val="{A38E13D2-D6F5-4C3E-9522-FB21D705C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Dover-Foxcroft Water District</cp:lastModifiedBy>
  <cp:revision>6</cp:revision>
  <cp:lastPrinted>2025-09-16T18:15:00Z</cp:lastPrinted>
  <dcterms:created xsi:type="dcterms:W3CDTF">2025-09-16T17:15:00Z</dcterms:created>
  <dcterms:modified xsi:type="dcterms:W3CDTF">2025-09-16T18:22:00Z</dcterms:modified>
  <cp:category/>
</cp:coreProperties>
</file>